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C0A97" w14:textId="5A5C14E2" w:rsidR="002B023D" w:rsidRDefault="00D31B4D" w:rsidP="00D31B4D">
      <w:pPr>
        <w:jc w:val="center"/>
        <w:rPr>
          <w:b/>
          <w:bCs/>
          <w:sz w:val="28"/>
          <w:szCs w:val="28"/>
          <w:u w:val="single"/>
        </w:rPr>
      </w:pPr>
      <w:r>
        <w:rPr>
          <w:b/>
          <w:bCs/>
          <w:sz w:val="28"/>
          <w:szCs w:val="28"/>
          <w:u w:val="single"/>
        </w:rPr>
        <w:t>Practical procedures annual evidence</w:t>
      </w:r>
    </w:p>
    <w:p w14:paraId="2BF655F5" w14:textId="7944F0B9" w:rsidR="00D31B4D" w:rsidRPr="00813D11" w:rsidRDefault="00D31B4D" w:rsidP="00D31B4D">
      <w:r w:rsidRPr="00813D11">
        <w:t>The practical procedures require evidence to be uploaded to each one during each training year. This evidence should demonstrate that you have at least thought about the procedure, know the indications/contraindications and would be able to perform if needed.</w:t>
      </w:r>
    </w:p>
    <w:p w14:paraId="7DE0DE3B" w14:textId="6F5D19BE" w:rsidR="00D31B4D" w:rsidRPr="00813D11" w:rsidRDefault="00D31B4D" w:rsidP="00D31B4D">
      <w:r w:rsidRPr="00813D11">
        <w:t xml:space="preserve">By the end of HST training there should be evidence of having done the procedure yourself at least once – </w:t>
      </w:r>
      <w:proofErr w:type="spellStart"/>
      <w:r w:rsidRPr="00813D11">
        <w:t>eg</w:t>
      </w:r>
      <w:proofErr w:type="spellEnd"/>
      <w:r w:rsidRPr="00813D11">
        <w:t xml:space="preserve"> a DOPS or evidence of having attended a practical course with certificate and reflection</w:t>
      </w:r>
    </w:p>
    <w:p w14:paraId="743F9217" w14:textId="47EEF0C5" w:rsidR="00D31B4D" w:rsidRPr="00813D11" w:rsidRDefault="00D31B4D" w:rsidP="00D31B4D">
      <w:r w:rsidRPr="00813D11">
        <w:t xml:space="preserve">By the end of </w:t>
      </w:r>
      <w:proofErr w:type="gramStart"/>
      <w:r w:rsidRPr="00813D11">
        <w:t>training</w:t>
      </w:r>
      <w:proofErr w:type="gramEnd"/>
      <w:r w:rsidRPr="00813D11">
        <w:t xml:space="preserve"> you should be at level 4 for each procedure. If the DOPs is not judged at this level additional evidence can supplement to allow the level to be achieved.</w:t>
      </w:r>
    </w:p>
    <w:p w14:paraId="58FE32AC" w14:textId="28C445F6" w:rsidR="00D31B4D" w:rsidRDefault="00D31B4D" w:rsidP="00D31B4D">
      <w:pPr>
        <w:rPr>
          <w:sz w:val="28"/>
          <w:szCs w:val="28"/>
        </w:rPr>
      </w:pPr>
      <w:r>
        <w:rPr>
          <w:sz w:val="28"/>
          <w:szCs w:val="28"/>
        </w:rPr>
        <w:t>Please complete this form for each ARCP</w:t>
      </w:r>
    </w:p>
    <w:p w14:paraId="3EDB47A3" w14:textId="0D3CFCA5" w:rsidR="00D31B4D" w:rsidRDefault="00D31B4D" w:rsidP="00D31B4D">
      <w:pPr>
        <w:rPr>
          <w:sz w:val="28"/>
          <w:szCs w:val="28"/>
        </w:rPr>
      </w:pPr>
      <w:r>
        <w:rPr>
          <w:sz w:val="28"/>
          <w:szCs w:val="28"/>
        </w:rPr>
        <w:t>Year of training:</w:t>
      </w:r>
      <w:r>
        <w:rPr>
          <w:sz w:val="28"/>
          <w:szCs w:val="28"/>
        </w:rPr>
        <w:tab/>
        <w:t>ST3</w:t>
      </w:r>
      <w:r w:rsidR="00813D11">
        <w:rPr>
          <w:sz w:val="28"/>
          <w:szCs w:val="28"/>
        </w:rPr>
        <w:t>/</w:t>
      </w:r>
      <w:r w:rsidR="00813D11">
        <w:rPr>
          <w:sz w:val="28"/>
          <w:szCs w:val="28"/>
        </w:rPr>
        <w:tab/>
        <w:t>ST4/</w:t>
      </w:r>
      <w:r w:rsidR="00813D11">
        <w:rPr>
          <w:sz w:val="28"/>
          <w:szCs w:val="28"/>
        </w:rPr>
        <w:tab/>
        <w:t>ST5/</w:t>
      </w:r>
      <w:r w:rsidR="00813D11">
        <w:rPr>
          <w:sz w:val="28"/>
          <w:szCs w:val="28"/>
        </w:rPr>
        <w:tab/>
        <w:t>ST6</w:t>
      </w:r>
    </w:p>
    <w:p w14:paraId="0A9AB1DF" w14:textId="21C736DE" w:rsidR="00D31B4D" w:rsidRDefault="00D31B4D" w:rsidP="00D31B4D">
      <w:pPr>
        <w:rPr>
          <w:sz w:val="28"/>
          <w:szCs w:val="28"/>
        </w:rPr>
      </w:pPr>
      <w:r>
        <w:rPr>
          <w:sz w:val="28"/>
          <w:szCs w:val="28"/>
        </w:rPr>
        <w:t>Date training year started:</w:t>
      </w:r>
    </w:p>
    <w:p w14:paraId="74B770B4" w14:textId="6825C2F4" w:rsidR="00813D11" w:rsidRDefault="00813D11" w:rsidP="00D31B4D">
      <w:pPr>
        <w:rPr>
          <w:sz w:val="28"/>
          <w:szCs w:val="28"/>
        </w:rPr>
      </w:pPr>
      <w:r>
        <w:rPr>
          <w:sz w:val="28"/>
          <w:szCs w:val="28"/>
        </w:rPr>
        <w:t>If LTFT, % of training year completed to date:</w:t>
      </w:r>
    </w:p>
    <w:tbl>
      <w:tblPr>
        <w:tblStyle w:val="TableGrid"/>
        <w:tblW w:w="9918" w:type="dxa"/>
        <w:tblLook w:val="04A0" w:firstRow="1" w:lastRow="0" w:firstColumn="1" w:lastColumn="0" w:noHBand="0" w:noVBand="1"/>
      </w:tblPr>
      <w:tblGrid>
        <w:gridCol w:w="2683"/>
        <w:gridCol w:w="1410"/>
        <w:gridCol w:w="4124"/>
        <w:gridCol w:w="1701"/>
      </w:tblGrid>
      <w:tr w:rsidR="00813D11" w14:paraId="3763C2AB" w14:textId="402EA3A8" w:rsidTr="00AB0100">
        <w:tc>
          <w:tcPr>
            <w:tcW w:w="2683" w:type="dxa"/>
          </w:tcPr>
          <w:p w14:paraId="4993839B" w14:textId="77777777" w:rsidR="00813D11" w:rsidRDefault="00813D11" w:rsidP="00D31B4D">
            <w:pPr>
              <w:rPr>
                <w:sz w:val="28"/>
                <w:szCs w:val="28"/>
              </w:rPr>
            </w:pPr>
          </w:p>
        </w:tc>
        <w:tc>
          <w:tcPr>
            <w:tcW w:w="1410" w:type="dxa"/>
          </w:tcPr>
          <w:p w14:paraId="0DDD4AFE" w14:textId="77A76BB0" w:rsidR="00813D11" w:rsidRPr="00AB0100" w:rsidRDefault="00813D11" w:rsidP="00D31B4D">
            <w:r w:rsidRPr="00AB0100">
              <w:t>Date of evidence</w:t>
            </w:r>
          </w:p>
          <w:p w14:paraId="3B2CB2B7" w14:textId="77777777" w:rsidR="00813D11" w:rsidRPr="00AB0100" w:rsidRDefault="00813D11" w:rsidP="00D31B4D"/>
        </w:tc>
        <w:tc>
          <w:tcPr>
            <w:tcW w:w="4124" w:type="dxa"/>
          </w:tcPr>
          <w:p w14:paraId="3CD0F56A" w14:textId="261228E8" w:rsidR="00813D11" w:rsidRPr="00AB0100" w:rsidRDefault="00813D11" w:rsidP="00D31B4D">
            <w:r w:rsidRPr="00AB0100">
              <w:t>Evidence provided</w:t>
            </w:r>
          </w:p>
        </w:tc>
        <w:tc>
          <w:tcPr>
            <w:tcW w:w="1701" w:type="dxa"/>
          </w:tcPr>
          <w:p w14:paraId="58494DC1" w14:textId="2C8614D1" w:rsidR="00813D11" w:rsidRPr="00AB0100" w:rsidRDefault="00813D11" w:rsidP="00D31B4D">
            <w:r w:rsidRPr="00AB0100">
              <w:t>Entrustment level (ES to complete)</w:t>
            </w:r>
          </w:p>
        </w:tc>
      </w:tr>
      <w:tr w:rsidR="00AB0100" w14:paraId="1F3D75C0" w14:textId="77777777" w:rsidTr="00AB0100">
        <w:tc>
          <w:tcPr>
            <w:tcW w:w="2683" w:type="dxa"/>
          </w:tcPr>
          <w:p w14:paraId="11A0EDE5" w14:textId="49F1D812" w:rsidR="00AB0100" w:rsidRDefault="00AB0100" w:rsidP="00D31B4D">
            <w:pPr>
              <w:rPr>
                <w:sz w:val="28"/>
                <w:szCs w:val="28"/>
              </w:rPr>
            </w:pPr>
            <w:r>
              <w:rPr>
                <w:sz w:val="28"/>
                <w:szCs w:val="28"/>
              </w:rPr>
              <w:t>Adult sedation</w:t>
            </w:r>
          </w:p>
        </w:tc>
        <w:tc>
          <w:tcPr>
            <w:tcW w:w="1410" w:type="dxa"/>
          </w:tcPr>
          <w:p w14:paraId="65D328AE" w14:textId="77777777" w:rsidR="00AB0100" w:rsidRDefault="00AB0100" w:rsidP="00D31B4D">
            <w:pPr>
              <w:rPr>
                <w:sz w:val="28"/>
                <w:szCs w:val="28"/>
              </w:rPr>
            </w:pPr>
          </w:p>
        </w:tc>
        <w:tc>
          <w:tcPr>
            <w:tcW w:w="4124" w:type="dxa"/>
          </w:tcPr>
          <w:p w14:paraId="70CC87C8" w14:textId="77777777" w:rsidR="00AB0100" w:rsidRDefault="00AB0100" w:rsidP="00D31B4D">
            <w:pPr>
              <w:rPr>
                <w:sz w:val="28"/>
                <w:szCs w:val="28"/>
              </w:rPr>
            </w:pPr>
          </w:p>
        </w:tc>
        <w:tc>
          <w:tcPr>
            <w:tcW w:w="1701" w:type="dxa"/>
          </w:tcPr>
          <w:p w14:paraId="7181E50F" w14:textId="77777777" w:rsidR="00AB0100" w:rsidRDefault="00AB0100" w:rsidP="00D31B4D">
            <w:pPr>
              <w:rPr>
                <w:sz w:val="28"/>
                <w:szCs w:val="28"/>
              </w:rPr>
            </w:pPr>
          </w:p>
        </w:tc>
      </w:tr>
      <w:tr w:rsidR="00813D11" w14:paraId="680E27B4" w14:textId="0F38CA45" w:rsidTr="00AB0100">
        <w:tc>
          <w:tcPr>
            <w:tcW w:w="2683" w:type="dxa"/>
          </w:tcPr>
          <w:p w14:paraId="2C14AB49" w14:textId="74E94A2F" w:rsidR="00813D11" w:rsidRDefault="00813D11" w:rsidP="00D31B4D">
            <w:pPr>
              <w:rPr>
                <w:sz w:val="28"/>
                <w:szCs w:val="28"/>
              </w:rPr>
            </w:pPr>
            <w:r>
              <w:rPr>
                <w:sz w:val="28"/>
                <w:szCs w:val="28"/>
              </w:rPr>
              <w:t>Paediatric sedation</w:t>
            </w:r>
          </w:p>
        </w:tc>
        <w:tc>
          <w:tcPr>
            <w:tcW w:w="1410" w:type="dxa"/>
          </w:tcPr>
          <w:p w14:paraId="2FFBD3B5" w14:textId="77777777" w:rsidR="00813D11" w:rsidRDefault="00813D11" w:rsidP="00D31B4D">
            <w:pPr>
              <w:rPr>
                <w:sz w:val="28"/>
                <w:szCs w:val="28"/>
              </w:rPr>
            </w:pPr>
          </w:p>
        </w:tc>
        <w:tc>
          <w:tcPr>
            <w:tcW w:w="4124" w:type="dxa"/>
          </w:tcPr>
          <w:p w14:paraId="6AF58577" w14:textId="77777777" w:rsidR="00813D11" w:rsidRDefault="00813D11" w:rsidP="00D31B4D">
            <w:pPr>
              <w:rPr>
                <w:sz w:val="28"/>
                <w:szCs w:val="28"/>
              </w:rPr>
            </w:pPr>
          </w:p>
        </w:tc>
        <w:tc>
          <w:tcPr>
            <w:tcW w:w="1701" w:type="dxa"/>
          </w:tcPr>
          <w:p w14:paraId="10B474CA" w14:textId="77777777" w:rsidR="00813D11" w:rsidRDefault="00813D11" w:rsidP="00D31B4D">
            <w:pPr>
              <w:rPr>
                <w:sz w:val="28"/>
                <w:szCs w:val="28"/>
              </w:rPr>
            </w:pPr>
          </w:p>
        </w:tc>
      </w:tr>
      <w:tr w:rsidR="00813D11" w14:paraId="2366BC99" w14:textId="75F113F0" w:rsidTr="00AB0100">
        <w:tc>
          <w:tcPr>
            <w:tcW w:w="2683" w:type="dxa"/>
          </w:tcPr>
          <w:p w14:paraId="02161FCD" w14:textId="6E8F8F38" w:rsidR="00813D11" w:rsidRDefault="00813D11" w:rsidP="00D31B4D">
            <w:pPr>
              <w:rPr>
                <w:sz w:val="28"/>
                <w:szCs w:val="28"/>
              </w:rPr>
            </w:pPr>
            <w:r>
              <w:rPr>
                <w:sz w:val="28"/>
                <w:szCs w:val="28"/>
              </w:rPr>
              <w:t>Advanced airway</w:t>
            </w:r>
          </w:p>
        </w:tc>
        <w:tc>
          <w:tcPr>
            <w:tcW w:w="1410" w:type="dxa"/>
          </w:tcPr>
          <w:p w14:paraId="25CEB52B" w14:textId="77777777" w:rsidR="00813D11" w:rsidRDefault="00813D11" w:rsidP="00D31B4D">
            <w:pPr>
              <w:rPr>
                <w:sz w:val="28"/>
                <w:szCs w:val="28"/>
              </w:rPr>
            </w:pPr>
          </w:p>
        </w:tc>
        <w:tc>
          <w:tcPr>
            <w:tcW w:w="4124" w:type="dxa"/>
          </w:tcPr>
          <w:p w14:paraId="06090739" w14:textId="77777777" w:rsidR="00813D11" w:rsidRDefault="00813D11" w:rsidP="00D31B4D">
            <w:pPr>
              <w:rPr>
                <w:sz w:val="28"/>
                <w:szCs w:val="28"/>
              </w:rPr>
            </w:pPr>
          </w:p>
        </w:tc>
        <w:tc>
          <w:tcPr>
            <w:tcW w:w="1701" w:type="dxa"/>
          </w:tcPr>
          <w:p w14:paraId="3C96E4FC" w14:textId="77777777" w:rsidR="00813D11" w:rsidRDefault="00813D11" w:rsidP="00D31B4D">
            <w:pPr>
              <w:rPr>
                <w:sz w:val="28"/>
                <w:szCs w:val="28"/>
              </w:rPr>
            </w:pPr>
          </w:p>
        </w:tc>
      </w:tr>
      <w:tr w:rsidR="00813D11" w14:paraId="2E032114" w14:textId="03DB68B3" w:rsidTr="00AB0100">
        <w:tc>
          <w:tcPr>
            <w:tcW w:w="2683" w:type="dxa"/>
          </w:tcPr>
          <w:p w14:paraId="375DF779" w14:textId="4B7B2FA0" w:rsidR="00813D11" w:rsidRDefault="00813D11" w:rsidP="00D31B4D">
            <w:pPr>
              <w:rPr>
                <w:sz w:val="28"/>
                <w:szCs w:val="28"/>
              </w:rPr>
            </w:pPr>
            <w:r>
              <w:rPr>
                <w:sz w:val="28"/>
                <w:szCs w:val="28"/>
              </w:rPr>
              <w:t>NIV</w:t>
            </w:r>
          </w:p>
        </w:tc>
        <w:tc>
          <w:tcPr>
            <w:tcW w:w="1410" w:type="dxa"/>
          </w:tcPr>
          <w:p w14:paraId="2AEBB825" w14:textId="77777777" w:rsidR="00813D11" w:rsidRDefault="00813D11" w:rsidP="00D31B4D">
            <w:pPr>
              <w:rPr>
                <w:sz w:val="28"/>
                <w:szCs w:val="28"/>
              </w:rPr>
            </w:pPr>
          </w:p>
        </w:tc>
        <w:tc>
          <w:tcPr>
            <w:tcW w:w="4124" w:type="dxa"/>
          </w:tcPr>
          <w:p w14:paraId="30043F74" w14:textId="77777777" w:rsidR="00813D11" w:rsidRDefault="00813D11" w:rsidP="00D31B4D">
            <w:pPr>
              <w:rPr>
                <w:sz w:val="28"/>
                <w:szCs w:val="28"/>
              </w:rPr>
            </w:pPr>
          </w:p>
        </w:tc>
        <w:tc>
          <w:tcPr>
            <w:tcW w:w="1701" w:type="dxa"/>
          </w:tcPr>
          <w:p w14:paraId="134C43A4" w14:textId="77777777" w:rsidR="00813D11" w:rsidRDefault="00813D11" w:rsidP="00D31B4D">
            <w:pPr>
              <w:rPr>
                <w:sz w:val="28"/>
                <w:szCs w:val="28"/>
              </w:rPr>
            </w:pPr>
          </w:p>
        </w:tc>
      </w:tr>
      <w:tr w:rsidR="00813D11" w14:paraId="10CF24F3" w14:textId="6FCBAF49" w:rsidTr="00AB0100">
        <w:tc>
          <w:tcPr>
            <w:tcW w:w="2683" w:type="dxa"/>
          </w:tcPr>
          <w:p w14:paraId="4918D13C" w14:textId="7563D072" w:rsidR="00813D11" w:rsidRDefault="00813D11" w:rsidP="00D31B4D">
            <w:pPr>
              <w:rPr>
                <w:sz w:val="28"/>
                <w:szCs w:val="28"/>
              </w:rPr>
            </w:pPr>
            <w:r>
              <w:rPr>
                <w:sz w:val="28"/>
                <w:szCs w:val="28"/>
              </w:rPr>
              <w:t>Open chest drain</w:t>
            </w:r>
          </w:p>
        </w:tc>
        <w:tc>
          <w:tcPr>
            <w:tcW w:w="1410" w:type="dxa"/>
          </w:tcPr>
          <w:p w14:paraId="581FC3E3" w14:textId="77777777" w:rsidR="00813D11" w:rsidRDefault="00813D11" w:rsidP="00D31B4D">
            <w:pPr>
              <w:rPr>
                <w:sz w:val="28"/>
                <w:szCs w:val="28"/>
              </w:rPr>
            </w:pPr>
          </w:p>
        </w:tc>
        <w:tc>
          <w:tcPr>
            <w:tcW w:w="4124" w:type="dxa"/>
          </w:tcPr>
          <w:p w14:paraId="55AAB42E" w14:textId="77777777" w:rsidR="00813D11" w:rsidRDefault="00813D11" w:rsidP="00D31B4D">
            <w:pPr>
              <w:rPr>
                <w:sz w:val="28"/>
                <w:szCs w:val="28"/>
              </w:rPr>
            </w:pPr>
          </w:p>
        </w:tc>
        <w:tc>
          <w:tcPr>
            <w:tcW w:w="1701" w:type="dxa"/>
          </w:tcPr>
          <w:p w14:paraId="74107303" w14:textId="77777777" w:rsidR="00813D11" w:rsidRDefault="00813D11" w:rsidP="00D31B4D">
            <w:pPr>
              <w:rPr>
                <w:sz w:val="28"/>
                <w:szCs w:val="28"/>
              </w:rPr>
            </w:pPr>
          </w:p>
        </w:tc>
      </w:tr>
      <w:tr w:rsidR="00813D11" w14:paraId="54940A7D" w14:textId="36191EB8" w:rsidTr="00AB0100">
        <w:tc>
          <w:tcPr>
            <w:tcW w:w="2683" w:type="dxa"/>
          </w:tcPr>
          <w:p w14:paraId="75C948C1" w14:textId="273D963E" w:rsidR="00813D11" w:rsidRDefault="00813D11" w:rsidP="00D31B4D">
            <w:pPr>
              <w:rPr>
                <w:sz w:val="28"/>
                <w:szCs w:val="28"/>
              </w:rPr>
            </w:pPr>
            <w:r>
              <w:rPr>
                <w:sz w:val="28"/>
                <w:szCs w:val="28"/>
              </w:rPr>
              <w:t>Resuscitative thoracotomy</w:t>
            </w:r>
          </w:p>
        </w:tc>
        <w:tc>
          <w:tcPr>
            <w:tcW w:w="1410" w:type="dxa"/>
          </w:tcPr>
          <w:p w14:paraId="45F90315" w14:textId="77777777" w:rsidR="00813D11" w:rsidRDefault="00813D11" w:rsidP="00D31B4D">
            <w:pPr>
              <w:rPr>
                <w:sz w:val="28"/>
                <w:szCs w:val="28"/>
              </w:rPr>
            </w:pPr>
          </w:p>
        </w:tc>
        <w:tc>
          <w:tcPr>
            <w:tcW w:w="4124" w:type="dxa"/>
          </w:tcPr>
          <w:p w14:paraId="7CF816EA" w14:textId="77777777" w:rsidR="00813D11" w:rsidRDefault="00813D11" w:rsidP="00D31B4D">
            <w:pPr>
              <w:rPr>
                <w:sz w:val="28"/>
                <w:szCs w:val="28"/>
              </w:rPr>
            </w:pPr>
          </w:p>
        </w:tc>
        <w:tc>
          <w:tcPr>
            <w:tcW w:w="1701" w:type="dxa"/>
          </w:tcPr>
          <w:p w14:paraId="7CBC5095" w14:textId="77777777" w:rsidR="00813D11" w:rsidRDefault="00813D11" w:rsidP="00D31B4D">
            <w:pPr>
              <w:rPr>
                <w:sz w:val="28"/>
                <w:szCs w:val="28"/>
              </w:rPr>
            </w:pPr>
          </w:p>
        </w:tc>
      </w:tr>
      <w:tr w:rsidR="00813D11" w14:paraId="2F7E738A" w14:textId="5F6C58DE" w:rsidTr="00AB0100">
        <w:tc>
          <w:tcPr>
            <w:tcW w:w="2683" w:type="dxa"/>
          </w:tcPr>
          <w:p w14:paraId="4E634470" w14:textId="220DBA1E" w:rsidR="00813D11" w:rsidRDefault="00813D11" w:rsidP="00D31B4D">
            <w:pPr>
              <w:rPr>
                <w:sz w:val="28"/>
                <w:szCs w:val="28"/>
              </w:rPr>
            </w:pPr>
            <w:r>
              <w:rPr>
                <w:sz w:val="28"/>
                <w:szCs w:val="28"/>
              </w:rPr>
              <w:t>Lateral canthotomy</w:t>
            </w:r>
          </w:p>
        </w:tc>
        <w:tc>
          <w:tcPr>
            <w:tcW w:w="1410" w:type="dxa"/>
          </w:tcPr>
          <w:p w14:paraId="51454D29" w14:textId="77777777" w:rsidR="00813D11" w:rsidRDefault="00813D11" w:rsidP="00D31B4D">
            <w:pPr>
              <w:rPr>
                <w:sz w:val="28"/>
                <w:szCs w:val="28"/>
              </w:rPr>
            </w:pPr>
          </w:p>
        </w:tc>
        <w:tc>
          <w:tcPr>
            <w:tcW w:w="4124" w:type="dxa"/>
          </w:tcPr>
          <w:p w14:paraId="6AADFAE1" w14:textId="77777777" w:rsidR="00813D11" w:rsidRDefault="00813D11" w:rsidP="00D31B4D">
            <w:pPr>
              <w:rPr>
                <w:sz w:val="28"/>
                <w:szCs w:val="28"/>
              </w:rPr>
            </w:pPr>
          </w:p>
        </w:tc>
        <w:tc>
          <w:tcPr>
            <w:tcW w:w="1701" w:type="dxa"/>
          </w:tcPr>
          <w:p w14:paraId="5A9A167C" w14:textId="77777777" w:rsidR="00813D11" w:rsidRDefault="00813D11" w:rsidP="00D31B4D">
            <w:pPr>
              <w:rPr>
                <w:sz w:val="28"/>
                <w:szCs w:val="28"/>
              </w:rPr>
            </w:pPr>
          </w:p>
        </w:tc>
      </w:tr>
      <w:tr w:rsidR="00813D11" w14:paraId="60E7581F" w14:textId="645D8B15" w:rsidTr="00AB0100">
        <w:tc>
          <w:tcPr>
            <w:tcW w:w="2683" w:type="dxa"/>
          </w:tcPr>
          <w:p w14:paraId="21233AE5" w14:textId="7BB78912" w:rsidR="00813D11" w:rsidRDefault="00813D11" w:rsidP="00D31B4D">
            <w:pPr>
              <w:rPr>
                <w:sz w:val="28"/>
                <w:szCs w:val="28"/>
              </w:rPr>
            </w:pPr>
            <w:r>
              <w:rPr>
                <w:sz w:val="28"/>
                <w:szCs w:val="28"/>
              </w:rPr>
              <w:t>DC cardioversion</w:t>
            </w:r>
          </w:p>
        </w:tc>
        <w:tc>
          <w:tcPr>
            <w:tcW w:w="1410" w:type="dxa"/>
          </w:tcPr>
          <w:p w14:paraId="5F971AC9" w14:textId="77777777" w:rsidR="00813D11" w:rsidRDefault="00813D11" w:rsidP="00D31B4D">
            <w:pPr>
              <w:rPr>
                <w:sz w:val="28"/>
                <w:szCs w:val="28"/>
              </w:rPr>
            </w:pPr>
          </w:p>
        </w:tc>
        <w:tc>
          <w:tcPr>
            <w:tcW w:w="4124" w:type="dxa"/>
          </w:tcPr>
          <w:p w14:paraId="42EB88AE" w14:textId="77777777" w:rsidR="00813D11" w:rsidRDefault="00813D11" w:rsidP="00D31B4D">
            <w:pPr>
              <w:rPr>
                <w:sz w:val="28"/>
                <w:szCs w:val="28"/>
              </w:rPr>
            </w:pPr>
          </w:p>
        </w:tc>
        <w:tc>
          <w:tcPr>
            <w:tcW w:w="1701" w:type="dxa"/>
          </w:tcPr>
          <w:p w14:paraId="73AD7E04" w14:textId="77777777" w:rsidR="00813D11" w:rsidRDefault="00813D11" w:rsidP="00D31B4D">
            <w:pPr>
              <w:rPr>
                <w:sz w:val="28"/>
                <w:szCs w:val="28"/>
              </w:rPr>
            </w:pPr>
          </w:p>
        </w:tc>
      </w:tr>
      <w:tr w:rsidR="00813D11" w14:paraId="404B7771" w14:textId="61C8540A" w:rsidTr="00AB0100">
        <w:tc>
          <w:tcPr>
            <w:tcW w:w="2683" w:type="dxa"/>
          </w:tcPr>
          <w:p w14:paraId="262C8018" w14:textId="00C90798" w:rsidR="00813D11" w:rsidRDefault="00813D11" w:rsidP="00D31B4D">
            <w:pPr>
              <w:rPr>
                <w:sz w:val="28"/>
                <w:szCs w:val="28"/>
              </w:rPr>
            </w:pPr>
            <w:r>
              <w:rPr>
                <w:sz w:val="28"/>
                <w:szCs w:val="28"/>
              </w:rPr>
              <w:t>External pacing</w:t>
            </w:r>
          </w:p>
        </w:tc>
        <w:tc>
          <w:tcPr>
            <w:tcW w:w="1410" w:type="dxa"/>
          </w:tcPr>
          <w:p w14:paraId="143AE29A" w14:textId="77777777" w:rsidR="00813D11" w:rsidRDefault="00813D11" w:rsidP="00D31B4D">
            <w:pPr>
              <w:rPr>
                <w:sz w:val="28"/>
                <w:szCs w:val="28"/>
              </w:rPr>
            </w:pPr>
          </w:p>
        </w:tc>
        <w:tc>
          <w:tcPr>
            <w:tcW w:w="4124" w:type="dxa"/>
          </w:tcPr>
          <w:p w14:paraId="3213E52B" w14:textId="77777777" w:rsidR="00813D11" w:rsidRDefault="00813D11" w:rsidP="00D31B4D">
            <w:pPr>
              <w:rPr>
                <w:sz w:val="28"/>
                <w:szCs w:val="28"/>
              </w:rPr>
            </w:pPr>
          </w:p>
        </w:tc>
        <w:tc>
          <w:tcPr>
            <w:tcW w:w="1701" w:type="dxa"/>
          </w:tcPr>
          <w:p w14:paraId="5D4CF5BF" w14:textId="77777777" w:rsidR="00813D11" w:rsidRDefault="00813D11" w:rsidP="00D31B4D">
            <w:pPr>
              <w:rPr>
                <w:sz w:val="28"/>
                <w:szCs w:val="28"/>
              </w:rPr>
            </w:pPr>
          </w:p>
        </w:tc>
      </w:tr>
      <w:tr w:rsidR="00813D11" w14:paraId="5E121EAE" w14:textId="6C7C92BA" w:rsidTr="00AB0100">
        <w:tc>
          <w:tcPr>
            <w:tcW w:w="2683" w:type="dxa"/>
          </w:tcPr>
          <w:p w14:paraId="49EECEB9" w14:textId="2F777FAE" w:rsidR="00813D11" w:rsidRDefault="00813D11" w:rsidP="00D31B4D">
            <w:pPr>
              <w:rPr>
                <w:sz w:val="28"/>
                <w:szCs w:val="28"/>
              </w:rPr>
            </w:pPr>
            <w:r>
              <w:rPr>
                <w:sz w:val="28"/>
                <w:szCs w:val="28"/>
              </w:rPr>
              <w:t>Pericardiocentesis</w:t>
            </w:r>
          </w:p>
        </w:tc>
        <w:tc>
          <w:tcPr>
            <w:tcW w:w="1410" w:type="dxa"/>
          </w:tcPr>
          <w:p w14:paraId="697D5D21" w14:textId="77777777" w:rsidR="00813D11" w:rsidRDefault="00813D11" w:rsidP="00D31B4D">
            <w:pPr>
              <w:rPr>
                <w:sz w:val="28"/>
                <w:szCs w:val="28"/>
              </w:rPr>
            </w:pPr>
          </w:p>
        </w:tc>
        <w:tc>
          <w:tcPr>
            <w:tcW w:w="4124" w:type="dxa"/>
          </w:tcPr>
          <w:p w14:paraId="096AB799" w14:textId="77777777" w:rsidR="00813D11" w:rsidRDefault="00813D11" w:rsidP="00D31B4D">
            <w:pPr>
              <w:rPr>
                <w:sz w:val="28"/>
                <w:szCs w:val="28"/>
              </w:rPr>
            </w:pPr>
          </w:p>
        </w:tc>
        <w:tc>
          <w:tcPr>
            <w:tcW w:w="1701" w:type="dxa"/>
          </w:tcPr>
          <w:p w14:paraId="0215CA75" w14:textId="77777777" w:rsidR="00813D11" w:rsidRDefault="00813D11" w:rsidP="00D31B4D">
            <w:pPr>
              <w:rPr>
                <w:sz w:val="28"/>
                <w:szCs w:val="28"/>
              </w:rPr>
            </w:pPr>
          </w:p>
        </w:tc>
      </w:tr>
      <w:tr w:rsidR="00813D11" w14:paraId="6773B2E8" w14:textId="190498BD" w:rsidTr="00AB0100">
        <w:tc>
          <w:tcPr>
            <w:tcW w:w="2683" w:type="dxa"/>
          </w:tcPr>
          <w:p w14:paraId="6BC994CC" w14:textId="38A209B4" w:rsidR="00813D11" w:rsidRDefault="00813D11" w:rsidP="00D31B4D">
            <w:pPr>
              <w:rPr>
                <w:sz w:val="28"/>
                <w:szCs w:val="28"/>
              </w:rPr>
            </w:pPr>
            <w:r>
              <w:rPr>
                <w:sz w:val="28"/>
                <w:szCs w:val="28"/>
              </w:rPr>
              <w:t xml:space="preserve">Management of </w:t>
            </w:r>
            <w:r w:rsidR="002F6740">
              <w:rPr>
                <w:sz w:val="28"/>
                <w:szCs w:val="28"/>
              </w:rPr>
              <w:t>life-threatening</w:t>
            </w:r>
            <w:r>
              <w:rPr>
                <w:sz w:val="28"/>
                <w:szCs w:val="28"/>
              </w:rPr>
              <w:t xml:space="preserve"> haemorrhage</w:t>
            </w:r>
          </w:p>
        </w:tc>
        <w:tc>
          <w:tcPr>
            <w:tcW w:w="1410" w:type="dxa"/>
          </w:tcPr>
          <w:p w14:paraId="2F5E4E72" w14:textId="77777777" w:rsidR="00813D11" w:rsidRDefault="00813D11" w:rsidP="00D31B4D">
            <w:pPr>
              <w:rPr>
                <w:sz w:val="28"/>
                <w:szCs w:val="28"/>
              </w:rPr>
            </w:pPr>
          </w:p>
        </w:tc>
        <w:tc>
          <w:tcPr>
            <w:tcW w:w="4124" w:type="dxa"/>
          </w:tcPr>
          <w:p w14:paraId="4FF43A76" w14:textId="77777777" w:rsidR="00813D11" w:rsidRDefault="00813D11" w:rsidP="00D31B4D">
            <w:pPr>
              <w:rPr>
                <w:sz w:val="28"/>
                <w:szCs w:val="28"/>
              </w:rPr>
            </w:pPr>
          </w:p>
        </w:tc>
        <w:tc>
          <w:tcPr>
            <w:tcW w:w="1701" w:type="dxa"/>
          </w:tcPr>
          <w:p w14:paraId="606440E9" w14:textId="77777777" w:rsidR="00813D11" w:rsidRDefault="00813D11" w:rsidP="00D31B4D">
            <w:pPr>
              <w:rPr>
                <w:sz w:val="28"/>
                <w:szCs w:val="28"/>
              </w:rPr>
            </w:pPr>
          </w:p>
        </w:tc>
      </w:tr>
      <w:tr w:rsidR="00813D11" w14:paraId="4DE1E3ED" w14:textId="011B089C" w:rsidTr="00AB0100">
        <w:tc>
          <w:tcPr>
            <w:tcW w:w="2683" w:type="dxa"/>
          </w:tcPr>
          <w:p w14:paraId="1F042BA8" w14:textId="6892F86F" w:rsidR="00813D11" w:rsidRDefault="00813D11" w:rsidP="00D31B4D">
            <w:pPr>
              <w:rPr>
                <w:sz w:val="28"/>
                <w:szCs w:val="28"/>
              </w:rPr>
            </w:pPr>
            <w:r>
              <w:rPr>
                <w:sz w:val="28"/>
                <w:szCs w:val="28"/>
              </w:rPr>
              <w:t>Emergency delivery</w:t>
            </w:r>
          </w:p>
        </w:tc>
        <w:tc>
          <w:tcPr>
            <w:tcW w:w="1410" w:type="dxa"/>
          </w:tcPr>
          <w:p w14:paraId="7E0B9C5A" w14:textId="77777777" w:rsidR="00813D11" w:rsidRDefault="00813D11" w:rsidP="00D31B4D">
            <w:pPr>
              <w:rPr>
                <w:sz w:val="28"/>
                <w:szCs w:val="28"/>
              </w:rPr>
            </w:pPr>
          </w:p>
        </w:tc>
        <w:tc>
          <w:tcPr>
            <w:tcW w:w="4124" w:type="dxa"/>
          </w:tcPr>
          <w:p w14:paraId="1E7A1E1C" w14:textId="77777777" w:rsidR="00813D11" w:rsidRDefault="00813D11" w:rsidP="00D31B4D">
            <w:pPr>
              <w:rPr>
                <w:sz w:val="28"/>
                <w:szCs w:val="28"/>
              </w:rPr>
            </w:pPr>
          </w:p>
        </w:tc>
        <w:tc>
          <w:tcPr>
            <w:tcW w:w="1701" w:type="dxa"/>
          </w:tcPr>
          <w:p w14:paraId="0525F39C" w14:textId="77777777" w:rsidR="00813D11" w:rsidRDefault="00813D11" w:rsidP="00D31B4D">
            <w:pPr>
              <w:rPr>
                <w:sz w:val="28"/>
                <w:szCs w:val="28"/>
              </w:rPr>
            </w:pPr>
          </w:p>
        </w:tc>
      </w:tr>
      <w:tr w:rsidR="00813D11" w14:paraId="676F8B63" w14:textId="1BFF5E39" w:rsidTr="00AB0100">
        <w:tc>
          <w:tcPr>
            <w:tcW w:w="2683" w:type="dxa"/>
          </w:tcPr>
          <w:p w14:paraId="1AB00750" w14:textId="34A37066" w:rsidR="00813D11" w:rsidRDefault="00813D11" w:rsidP="00D31B4D">
            <w:pPr>
              <w:rPr>
                <w:sz w:val="28"/>
                <w:szCs w:val="28"/>
              </w:rPr>
            </w:pPr>
            <w:r>
              <w:rPr>
                <w:sz w:val="28"/>
                <w:szCs w:val="28"/>
              </w:rPr>
              <w:t>Resuscitative hysterotomy</w:t>
            </w:r>
          </w:p>
        </w:tc>
        <w:tc>
          <w:tcPr>
            <w:tcW w:w="1410" w:type="dxa"/>
          </w:tcPr>
          <w:p w14:paraId="6E155383" w14:textId="77777777" w:rsidR="00813D11" w:rsidRDefault="00813D11" w:rsidP="00D31B4D">
            <w:pPr>
              <w:rPr>
                <w:sz w:val="28"/>
                <w:szCs w:val="28"/>
              </w:rPr>
            </w:pPr>
          </w:p>
        </w:tc>
        <w:tc>
          <w:tcPr>
            <w:tcW w:w="4124" w:type="dxa"/>
          </w:tcPr>
          <w:p w14:paraId="4331C56C" w14:textId="77777777" w:rsidR="00813D11" w:rsidRDefault="00813D11" w:rsidP="00D31B4D">
            <w:pPr>
              <w:rPr>
                <w:sz w:val="28"/>
                <w:szCs w:val="28"/>
              </w:rPr>
            </w:pPr>
          </w:p>
        </w:tc>
        <w:tc>
          <w:tcPr>
            <w:tcW w:w="1701" w:type="dxa"/>
          </w:tcPr>
          <w:p w14:paraId="2ECE78AC" w14:textId="77777777" w:rsidR="00813D11" w:rsidRDefault="00813D11" w:rsidP="00D31B4D">
            <w:pPr>
              <w:rPr>
                <w:sz w:val="28"/>
                <w:szCs w:val="28"/>
              </w:rPr>
            </w:pPr>
          </w:p>
        </w:tc>
      </w:tr>
      <w:tr w:rsidR="00813D11" w14:paraId="59B9BFF2" w14:textId="41F82F5F" w:rsidTr="00AB0100">
        <w:tc>
          <w:tcPr>
            <w:tcW w:w="2683" w:type="dxa"/>
          </w:tcPr>
          <w:p w14:paraId="0FC4B1DD" w14:textId="192C9687" w:rsidR="00813D11" w:rsidRDefault="00813D11" w:rsidP="00D31B4D">
            <w:pPr>
              <w:rPr>
                <w:sz w:val="28"/>
                <w:szCs w:val="28"/>
              </w:rPr>
            </w:pPr>
            <w:r>
              <w:rPr>
                <w:sz w:val="28"/>
                <w:szCs w:val="28"/>
              </w:rPr>
              <w:t>#/dislocation manipulation</w:t>
            </w:r>
          </w:p>
        </w:tc>
        <w:tc>
          <w:tcPr>
            <w:tcW w:w="1410" w:type="dxa"/>
          </w:tcPr>
          <w:p w14:paraId="07E8189F" w14:textId="77777777" w:rsidR="00813D11" w:rsidRDefault="00813D11" w:rsidP="00D31B4D">
            <w:pPr>
              <w:rPr>
                <w:sz w:val="28"/>
                <w:szCs w:val="28"/>
              </w:rPr>
            </w:pPr>
          </w:p>
        </w:tc>
        <w:tc>
          <w:tcPr>
            <w:tcW w:w="4124" w:type="dxa"/>
          </w:tcPr>
          <w:p w14:paraId="6E053B1D" w14:textId="77777777" w:rsidR="00813D11" w:rsidRDefault="00813D11" w:rsidP="00D31B4D">
            <w:pPr>
              <w:rPr>
                <w:sz w:val="28"/>
                <w:szCs w:val="28"/>
              </w:rPr>
            </w:pPr>
          </w:p>
        </w:tc>
        <w:tc>
          <w:tcPr>
            <w:tcW w:w="1701" w:type="dxa"/>
          </w:tcPr>
          <w:p w14:paraId="693E1947" w14:textId="77777777" w:rsidR="00813D11" w:rsidRDefault="00813D11" w:rsidP="00D31B4D">
            <w:pPr>
              <w:rPr>
                <w:sz w:val="28"/>
                <w:szCs w:val="28"/>
              </w:rPr>
            </w:pPr>
          </w:p>
        </w:tc>
      </w:tr>
      <w:tr w:rsidR="00813D11" w14:paraId="632908C7" w14:textId="0E5C9F26" w:rsidTr="00AB0100">
        <w:tc>
          <w:tcPr>
            <w:tcW w:w="2683" w:type="dxa"/>
          </w:tcPr>
          <w:p w14:paraId="7A29D8E2" w14:textId="6ED17C41" w:rsidR="00813D11" w:rsidRDefault="00813D11" w:rsidP="00D31B4D">
            <w:pPr>
              <w:rPr>
                <w:sz w:val="28"/>
                <w:szCs w:val="28"/>
              </w:rPr>
            </w:pPr>
            <w:r>
              <w:rPr>
                <w:sz w:val="28"/>
                <w:szCs w:val="28"/>
              </w:rPr>
              <w:t>Aspiration of large joint</w:t>
            </w:r>
          </w:p>
        </w:tc>
        <w:tc>
          <w:tcPr>
            <w:tcW w:w="1410" w:type="dxa"/>
          </w:tcPr>
          <w:p w14:paraId="327252EF" w14:textId="77777777" w:rsidR="00813D11" w:rsidRDefault="00813D11" w:rsidP="00D31B4D">
            <w:pPr>
              <w:rPr>
                <w:sz w:val="28"/>
                <w:szCs w:val="28"/>
              </w:rPr>
            </w:pPr>
          </w:p>
        </w:tc>
        <w:tc>
          <w:tcPr>
            <w:tcW w:w="4124" w:type="dxa"/>
          </w:tcPr>
          <w:p w14:paraId="66E465FA" w14:textId="77777777" w:rsidR="00813D11" w:rsidRDefault="00813D11" w:rsidP="00D31B4D">
            <w:pPr>
              <w:rPr>
                <w:sz w:val="28"/>
                <w:szCs w:val="28"/>
              </w:rPr>
            </w:pPr>
          </w:p>
        </w:tc>
        <w:tc>
          <w:tcPr>
            <w:tcW w:w="1701" w:type="dxa"/>
          </w:tcPr>
          <w:p w14:paraId="12522CEE" w14:textId="77777777" w:rsidR="00813D11" w:rsidRDefault="00813D11" w:rsidP="00D31B4D">
            <w:pPr>
              <w:rPr>
                <w:sz w:val="28"/>
                <w:szCs w:val="28"/>
              </w:rPr>
            </w:pPr>
          </w:p>
        </w:tc>
      </w:tr>
      <w:tr w:rsidR="00813D11" w14:paraId="2ADF832F" w14:textId="75925BCF" w:rsidTr="00AB0100">
        <w:trPr>
          <w:trHeight w:val="1493"/>
        </w:trPr>
        <w:tc>
          <w:tcPr>
            <w:tcW w:w="2683" w:type="dxa"/>
          </w:tcPr>
          <w:p w14:paraId="60EA7D0F" w14:textId="77777777" w:rsidR="00813D11" w:rsidRDefault="00813D11" w:rsidP="00D31B4D">
            <w:pPr>
              <w:rPr>
                <w:sz w:val="28"/>
                <w:szCs w:val="28"/>
              </w:rPr>
            </w:pPr>
            <w:r>
              <w:rPr>
                <w:sz w:val="28"/>
                <w:szCs w:val="28"/>
              </w:rPr>
              <w:t>Ultrasound</w:t>
            </w:r>
          </w:p>
          <w:p w14:paraId="3665CE99" w14:textId="73E53867" w:rsidR="00AB0100" w:rsidRPr="00AB0100" w:rsidRDefault="00AB0100" w:rsidP="00D31B4D">
            <w:pPr>
              <w:rPr>
                <w:sz w:val="20"/>
                <w:szCs w:val="20"/>
              </w:rPr>
            </w:pPr>
            <w:r w:rsidRPr="00AB0100">
              <w:rPr>
                <w:sz w:val="20"/>
                <w:szCs w:val="20"/>
              </w:rPr>
              <w:t>Echo</w:t>
            </w:r>
          </w:p>
          <w:p w14:paraId="2CBD0219" w14:textId="1DCBD12A" w:rsidR="00AB0100" w:rsidRPr="00AB0100" w:rsidRDefault="00AB0100" w:rsidP="00D31B4D">
            <w:pPr>
              <w:rPr>
                <w:sz w:val="20"/>
                <w:szCs w:val="20"/>
              </w:rPr>
            </w:pPr>
            <w:proofErr w:type="spellStart"/>
            <w:r w:rsidRPr="00AB0100">
              <w:rPr>
                <w:sz w:val="20"/>
                <w:szCs w:val="20"/>
              </w:rPr>
              <w:t>eFAST</w:t>
            </w:r>
            <w:proofErr w:type="spellEnd"/>
            <w:r w:rsidRPr="00AB0100">
              <w:rPr>
                <w:sz w:val="20"/>
                <w:szCs w:val="20"/>
              </w:rPr>
              <w:t>/FAFF</w:t>
            </w:r>
          </w:p>
          <w:p w14:paraId="110E91DA" w14:textId="740F2EAB" w:rsidR="00AB0100" w:rsidRPr="00AB0100" w:rsidRDefault="00AB0100" w:rsidP="00D31B4D">
            <w:pPr>
              <w:rPr>
                <w:sz w:val="20"/>
                <w:szCs w:val="20"/>
              </w:rPr>
            </w:pPr>
            <w:r w:rsidRPr="00AB0100">
              <w:rPr>
                <w:sz w:val="20"/>
                <w:szCs w:val="20"/>
              </w:rPr>
              <w:t>Shock</w:t>
            </w:r>
          </w:p>
          <w:p w14:paraId="575B8702" w14:textId="54B544BA" w:rsidR="00AB0100" w:rsidRPr="00AB0100" w:rsidRDefault="00AB0100" w:rsidP="00D31B4D">
            <w:pPr>
              <w:rPr>
                <w:sz w:val="20"/>
                <w:szCs w:val="20"/>
              </w:rPr>
            </w:pPr>
            <w:r w:rsidRPr="00AB0100">
              <w:rPr>
                <w:sz w:val="20"/>
                <w:szCs w:val="20"/>
              </w:rPr>
              <w:t>AAA</w:t>
            </w:r>
          </w:p>
          <w:p w14:paraId="40F8C9C3" w14:textId="1BE8598B" w:rsidR="00813D11" w:rsidRPr="00AB0100" w:rsidRDefault="00AB0100" w:rsidP="00D31B4D">
            <w:pPr>
              <w:rPr>
                <w:sz w:val="20"/>
                <w:szCs w:val="20"/>
              </w:rPr>
            </w:pPr>
            <w:proofErr w:type="spellStart"/>
            <w:r w:rsidRPr="00AB0100">
              <w:rPr>
                <w:sz w:val="20"/>
                <w:szCs w:val="20"/>
              </w:rPr>
              <w:t>Vasc</w:t>
            </w:r>
            <w:proofErr w:type="spellEnd"/>
            <w:r w:rsidRPr="00AB0100">
              <w:rPr>
                <w:sz w:val="20"/>
                <w:szCs w:val="20"/>
              </w:rPr>
              <w:t xml:space="preserve"> access</w:t>
            </w:r>
          </w:p>
        </w:tc>
        <w:tc>
          <w:tcPr>
            <w:tcW w:w="1410" w:type="dxa"/>
          </w:tcPr>
          <w:p w14:paraId="2361222C" w14:textId="77777777" w:rsidR="00813D11" w:rsidRDefault="00813D11" w:rsidP="00D31B4D">
            <w:pPr>
              <w:rPr>
                <w:sz w:val="28"/>
                <w:szCs w:val="28"/>
              </w:rPr>
            </w:pPr>
          </w:p>
        </w:tc>
        <w:tc>
          <w:tcPr>
            <w:tcW w:w="4124" w:type="dxa"/>
          </w:tcPr>
          <w:p w14:paraId="6068ADC7" w14:textId="77777777" w:rsidR="00813D11" w:rsidRDefault="00813D11" w:rsidP="00D31B4D">
            <w:pPr>
              <w:rPr>
                <w:sz w:val="28"/>
                <w:szCs w:val="28"/>
              </w:rPr>
            </w:pPr>
          </w:p>
        </w:tc>
        <w:tc>
          <w:tcPr>
            <w:tcW w:w="1701" w:type="dxa"/>
          </w:tcPr>
          <w:p w14:paraId="0AD8FAA1" w14:textId="77777777" w:rsidR="00813D11" w:rsidRDefault="00813D11" w:rsidP="00D31B4D">
            <w:pPr>
              <w:rPr>
                <w:sz w:val="28"/>
                <w:szCs w:val="28"/>
              </w:rPr>
            </w:pPr>
          </w:p>
        </w:tc>
      </w:tr>
    </w:tbl>
    <w:p w14:paraId="5366A1DF" w14:textId="77777777" w:rsidR="00AB0100" w:rsidRPr="00AB0100" w:rsidRDefault="00AB0100" w:rsidP="00D31B4D">
      <w:pPr>
        <w:rPr>
          <w:sz w:val="4"/>
          <w:szCs w:val="4"/>
        </w:rPr>
      </w:pPr>
    </w:p>
    <w:p w14:paraId="33A42822" w14:textId="688863B9" w:rsidR="00813D11" w:rsidRDefault="00813D11" w:rsidP="00D31B4D">
      <w:pPr>
        <w:rPr>
          <w:sz w:val="28"/>
          <w:szCs w:val="28"/>
        </w:rPr>
      </w:pPr>
      <w:r>
        <w:rPr>
          <w:sz w:val="28"/>
          <w:szCs w:val="28"/>
        </w:rPr>
        <w:t xml:space="preserve">Signature – </w:t>
      </w:r>
      <w:r>
        <w:rPr>
          <w:sz w:val="28"/>
          <w:szCs w:val="28"/>
        </w:rPr>
        <w:tab/>
        <w:t>Trainee…………………………………………………………………………………</w:t>
      </w:r>
      <w:proofErr w:type="gramStart"/>
      <w:r>
        <w:rPr>
          <w:sz w:val="28"/>
          <w:szCs w:val="28"/>
        </w:rPr>
        <w:t>…..</w:t>
      </w:r>
      <w:proofErr w:type="gramEnd"/>
    </w:p>
    <w:p w14:paraId="6757DB7D" w14:textId="78BD3FE3" w:rsidR="00813D11" w:rsidRPr="00D31B4D" w:rsidRDefault="00813D11" w:rsidP="00D31B4D">
      <w:pPr>
        <w:rPr>
          <w:sz w:val="28"/>
          <w:szCs w:val="28"/>
        </w:rPr>
      </w:pPr>
      <w:r>
        <w:rPr>
          <w:sz w:val="28"/>
          <w:szCs w:val="28"/>
        </w:rPr>
        <w:tab/>
      </w:r>
      <w:r>
        <w:rPr>
          <w:sz w:val="28"/>
          <w:szCs w:val="28"/>
        </w:rPr>
        <w:tab/>
        <w:t>Trainer………………………………………………………………………………………</w:t>
      </w:r>
    </w:p>
    <w:sectPr w:rsidR="00813D11" w:rsidRPr="00D31B4D" w:rsidSect="00813D11">
      <w:pgSz w:w="11906" w:h="16838"/>
      <w:pgMar w:top="567"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4D"/>
    <w:rsid w:val="002B023D"/>
    <w:rsid w:val="002F6740"/>
    <w:rsid w:val="00724CFB"/>
    <w:rsid w:val="00813D11"/>
    <w:rsid w:val="00AB0100"/>
    <w:rsid w:val="00D31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AD61"/>
  <w15:chartTrackingRefBased/>
  <w15:docId w15:val="{A3A3DAE6-4C52-43E5-A14D-96C8FBD0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Farquharson (Aneurin Bevan UHB - Accident and Emergency)</dc:creator>
  <cp:keywords/>
  <dc:description/>
  <cp:lastModifiedBy>Rhian Farquharson (Aneurin Bevan UHB - Accident and Emergency)</cp:lastModifiedBy>
  <cp:revision>3</cp:revision>
  <dcterms:created xsi:type="dcterms:W3CDTF">2023-10-26T16:00:00Z</dcterms:created>
  <dcterms:modified xsi:type="dcterms:W3CDTF">2026-04-20T13:00:00Z</dcterms:modified>
</cp:coreProperties>
</file>